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C13" w:rsidRPr="00BE2C13" w:rsidRDefault="00BE2C13" w:rsidP="00BE2C13">
      <w:pPr>
        <w:pStyle w:val="NormaleWeb"/>
        <w:shd w:val="clear" w:color="auto" w:fill="FFF2CC" w:themeFill="accent4" w:themeFillTint="33"/>
        <w:spacing w:before="150" w:beforeAutospacing="0" w:after="150" w:afterAutospacing="0"/>
        <w:jc w:val="center"/>
        <w:rPr>
          <w:rFonts w:ascii="Inter" w:hAnsi="Inter"/>
          <w:b/>
          <w:color w:val="000000"/>
          <w:sz w:val="27"/>
          <w:szCs w:val="27"/>
        </w:rPr>
      </w:pPr>
      <w:r w:rsidRPr="00BE2C13">
        <w:rPr>
          <w:rStyle w:val="color-text"/>
          <w:rFonts w:ascii="Inter" w:hAnsi="Inter"/>
          <w:b/>
          <w:color w:val="000000"/>
          <w:sz w:val="27"/>
          <w:szCs w:val="27"/>
        </w:rPr>
        <w:t>SOLENNITÀ DELL'IMMACOLATA CONCEZIONE DELLA BEATA VERGINE MARIA</w:t>
      </w:r>
    </w:p>
    <w:p w:rsidR="00BE2C13" w:rsidRDefault="00BE2C13" w:rsidP="00BE2C13">
      <w:pPr>
        <w:pStyle w:val="NormaleWeb"/>
        <w:shd w:val="clear" w:color="auto" w:fill="FFF2CC" w:themeFill="accent4" w:themeFillTint="33"/>
        <w:spacing w:before="150" w:beforeAutospacing="0" w:after="150" w:afterAutospacing="0"/>
        <w:jc w:val="center"/>
        <w:rPr>
          <w:rFonts w:ascii="Inter" w:hAnsi="Inter"/>
          <w:color w:val="000000"/>
          <w:sz w:val="27"/>
          <w:szCs w:val="27"/>
        </w:rPr>
      </w:pPr>
      <w:hyperlink r:id="rId5" w:history="1">
        <w:r>
          <w:rPr>
            <w:rStyle w:val="Collegamentoipertestuale"/>
            <w:rFonts w:ascii="Inter" w:hAnsi="Inter"/>
            <w:b/>
            <w:bCs/>
            <w:color w:val="765E32"/>
            <w:sz w:val="27"/>
            <w:szCs w:val="27"/>
          </w:rPr>
          <w:t>ATTO DI VENERAZIONE ALL’IMMACOLATA</w:t>
        </w:r>
      </w:hyperlink>
    </w:p>
    <w:p w:rsidR="00BE2C13" w:rsidRDefault="00BE2C13" w:rsidP="00BE2C13">
      <w:pPr>
        <w:pStyle w:val="NormaleWeb"/>
        <w:shd w:val="clear" w:color="auto" w:fill="FFF2CC" w:themeFill="accent4" w:themeFillTint="33"/>
        <w:spacing w:before="0" w:beforeAutospacing="0" w:after="0" w:afterAutospacing="0"/>
        <w:jc w:val="center"/>
        <w:rPr>
          <w:rFonts w:ascii="Inter" w:hAnsi="Inter"/>
          <w:color w:val="000000"/>
          <w:sz w:val="27"/>
          <w:szCs w:val="27"/>
        </w:rPr>
      </w:pPr>
      <w:r>
        <w:rPr>
          <w:rStyle w:val="title-1-color"/>
          <w:rFonts w:ascii="Inter" w:hAnsi="Inter"/>
          <w:b/>
          <w:bCs/>
          <w:i/>
          <w:iCs/>
          <w:color w:val="000000"/>
          <w:sz w:val="27"/>
          <w:szCs w:val="27"/>
        </w:rPr>
        <w:t>PREGHIERA DEL SANTO PADRE LEONE XIV</w:t>
      </w:r>
      <w:r>
        <w:rPr>
          <w:rFonts w:ascii="Inter" w:hAnsi="Inter"/>
          <w:b/>
          <w:bCs/>
          <w:i/>
          <w:iCs/>
          <w:color w:val="000000"/>
          <w:sz w:val="27"/>
          <w:szCs w:val="27"/>
        </w:rPr>
        <w:br/>
      </w:r>
      <w:r>
        <w:rPr>
          <w:rStyle w:val="title-1-color"/>
          <w:rFonts w:ascii="Inter" w:hAnsi="Inter"/>
          <w:b/>
          <w:bCs/>
          <w:i/>
          <w:iCs/>
          <w:color w:val="000000"/>
          <w:sz w:val="27"/>
          <w:szCs w:val="27"/>
        </w:rPr>
        <w:t>A MARIA IMMACOLATA</w:t>
      </w:r>
    </w:p>
    <w:p w:rsidR="00BE2C13" w:rsidRDefault="00BE2C13" w:rsidP="00BE2C13">
      <w:pPr>
        <w:pStyle w:val="NormaleWeb"/>
        <w:shd w:val="clear" w:color="auto" w:fill="FFF2CC" w:themeFill="accent4" w:themeFillTint="33"/>
        <w:spacing w:before="150" w:beforeAutospacing="0" w:after="150" w:afterAutospacing="0"/>
        <w:jc w:val="center"/>
        <w:rPr>
          <w:rFonts w:ascii="Inter" w:hAnsi="Inter"/>
          <w:color w:val="000000"/>
          <w:sz w:val="27"/>
          <w:szCs w:val="27"/>
        </w:rPr>
      </w:pPr>
      <w:r>
        <w:rPr>
          <w:rStyle w:val="color-text"/>
          <w:rFonts w:ascii="Inter" w:hAnsi="Inter"/>
          <w:i/>
          <w:iCs/>
          <w:color w:val="000000"/>
          <w:sz w:val="27"/>
          <w:szCs w:val="27"/>
        </w:rPr>
        <w:t>Piazza di Spagna</w:t>
      </w:r>
      <w:r>
        <w:rPr>
          <w:rFonts w:ascii="Inter" w:hAnsi="Inter"/>
          <w:i/>
          <w:iCs/>
          <w:color w:val="000000"/>
          <w:sz w:val="27"/>
          <w:szCs w:val="27"/>
        </w:rPr>
        <w:br/>
      </w:r>
      <w:r>
        <w:rPr>
          <w:rStyle w:val="color-text"/>
          <w:rFonts w:ascii="Inter" w:hAnsi="Inter"/>
          <w:i/>
          <w:iCs/>
          <w:color w:val="000000"/>
          <w:sz w:val="27"/>
          <w:szCs w:val="27"/>
        </w:rPr>
        <w:t>Lunedì, 8 dicembre 2025</w:t>
      </w:r>
    </w:p>
    <w:p w:rsidR="00BE2C13" w:rsidRDefault="00BE2C13" w:rsidP="00BE2C13">
      <w:pPr>
        <w:pStyle w:val="NormaleWeb"/>
        <w:shd w:val="clear" w:color="auto" w:fill="FFF2CC" w:themeFill="accent4" w:themeFillTint="33"/>
        <w:spacing w:before="150" w:beforeAutospacing="0" w:after="150" w:afterAutospacing="0"/>
        <w:jc w:val="center"/>
        <w:rPr>
          <w:rFonts w:ascii="Inter" w:hAnsi="Inter"/>
          <w:color w:val="000000"/>
          <w:sz w:val="27"/>
          <w:szCs w:val="27"/>
        </w:rPr>
      </w:pPr>
      <w:r>
        <w:rPr>
          <w:rFonts w:ascii="Inter" w:hAnsi="Inter"/>
          <w:color w:val="000000"/>
          <w:sz w:val="27"/>
          <w:szCs w:val="27"/>
        </w:rPr>
        <w:t>_____________________________________</w:t>
      </w:r>
    </w:p>
    <w:p w:rsidR="00BE2C13" w:rsidRDefault="00BE2C13" w:rsidP="00BE2C13">
      <w:pPr>
        <w:pStyle w:val="NormaleWeb"/>
        <w:shd w:val="clear" w:color="auto" w:fill="FFF2CC" w:themeFill="accent4" w:themeFillTint="33"/>
        <w:spacing w:before="0" w:beforeAutospacing="0"/>
        <w:rPr>
          <w:rFonts w:ascii="Inter" w:hAnsi="Inter"/>
          <w:color w:val="000000"/>
          <w:sz w:val="27"/>
          <w:szCs w:val="27"/>
        </w:rPr>
      </w:pPr>
      <w:r>
        <w:rPr>
          <w:rFonts w:ascii="Inter" w:hAnsi="Inter"/>
          <w:color w:val="000000"/>
          <w:sz w:val="27"/>
          <w:szCs w:val="27"/>
        </w:rPr>
        <w:t>Ave, o Maria!</w:t>
      </w:r>
      <w:r>
        <w:rPr>
          <w:rFonts w:ascii="Inter" w:hAnsi="Inter"/>
          <w:color w:val="000000"/>
          <w:sz w:val="27"/>
          <w:szCs w:val="27"/>
        </w:rPr>
        <w:br/>
        <w:t>Rallegrati, piena di grazia,</w:t>
      </w:r>
      <w:bookmarkStart w:id="0" w:name="_GoBack"/>
      <w:bookmarkEnd w:id="0"/>
      <w:r>
        <w:rPr>
          <w:rFonts w:ascii="Inter" w:hAnsi="Inter"/>
          <w:color w:val="000000"/>
          <w:sz w:val="27"/>
          <w:szCs w:val="27"/>
        </w:rPr>
        <w:br/>
        <w:t>di quella grazia che, come luce gentile, rende radiosi</w:t>
      </w:r>
      <w:r>
        <w:rPr>
          <w:rFonts w:ascii="Inter" w:hAnsi="Inter"/>
          <w:color w:val="000000"/>
          <w:sz w:val="27"/>
          <w:szCs w:val="27"/>
        </w:rPr>
        <w:br/>
        <w:t>coloro su cui riverbera la presenza di Dio.</w:t>
      </w:r>
    </w:p>
    <w:p w:rsidR="00BE2C13" w:rsidRDefault="00BE2C13" w:rsidP="00BE2C13">
      <w:pPr>
        <w:pStyle w:val="NormaleWeb"/>
        <w:shd w:val="clear" w:color="auto" w:fill="FFF2CC" w:themeFill="accent4" w:themeFillTint="33"/>
        <w:spacing w:before="0" w:beforeAutospacing="0"/>
        <w:rPr>
          <w:rFonts w:ascii="Inter" w:hAnsi="Inter"/>
          <w:color w:val="000000"/>
          <w:sz w:val="27"/>
          <w:szCs w:val="27"/>
        </w:rPr>
      </w:pPr>
      <w:r>
        <w:rPr>
          <w:rFonts w:ascii="Inter" w:hAnsi="Inter"/>
          <w:color w:val="000000"/>
          <w:sz w:val="27"/>
          <w:szCs w:val="27"/>
        </w:rPr>
        <w:t>Il Mistero ti ha avvolta dal principio,</w:t>
      </w:r>
      <w:r>
        <w:rPr>
          <w:rFonts w:ascii="Inter" w:hAnsi="Inter"/>
          <w:color w:val="000000"/>
          <w:sz w:val="27"/>
          <w:szCs w:val="27"/>
        </w:rPr>
        <w:br/>
        <w:t>dal grembo di tua madre ha iniziato a fare in te grandi cose,</w:t>
      </w:r>
      <w:r>
        <w:rPr>
          <w:rFonts w:ascii="Inter" w:hAnsi="Inter"/>
          <w:color w:val="000000"/>
          <w:sz w:val="27"/>
          <w:szCs w:val="27"/>
        </w:rPr>
        <w:br/>
        <w:t>che presto richiesero il tuo consenso,</w:t>
      </w:r>
      <w:r>
        <w:rPr>
          <w:rFonts w:ascii="Inter" w:hAnsi="Inter"/>
          <w:color w:val="000000"/>
          <w:sz w:val="27"/>
          <w:szCs w:val="27"/>
        </w:rPr>
        <w:br/>
        <w:t>quel “Sì” che ha ispirato molti altri “sì”.</w:t>
      </w:r>
    </w:p>
    <w:p w:rsidR="00BE2C13" w:rsidRDefault="00BE2C13" w:rsidP="00BE2C13">
      <w:pPr>
        <w:pStyle w:val="NormaleWeb"/>
        <w:shd w:val="clear" w:color="auto" w:fill="FFF2CC" w:themeFill="accent4" w:themeFillTint="33"/>
        <w:spacing w:before="0" w:beforeAutospacing="0"/>
        <w:rPr>
          <w:rFonts w:ascii="Inter" w:hAnsi="Inter"/>
          <w:color w:val="000000"/>
          <w:sz w:val="27"/>
          <w:szCs w:val="27"/>
        </w:rPr>
      </w:pPr>
      <w:r>
        <w:rPr>
          <w:rFonts w:ascii="Inter" w:hAnsi="Inter"/>
          <w:color w:val="000000"/>
          <w:sz w:val="27"/>
          <w:szCs w:val="27"/>
        </w:rPr>
        <w:t>Immacolata, Madre di un popolo fedele,</w:t>
      </w:r>
      <w:r>
        <w:rPr>
          <w:rFonts w:ascii="Inter" w:hAnsi="Inter"/>
          <w:color w:val="000000"/>
          <w:sz w:val="27"/>
          <w:szCs w:val="27"/>
        </w:rPr>
        <w:br/>
        <w:t>la tua trasparenza illumina Roma di luce eterna,</w:t>
      </w:r>
      <w:r>
        <w:rPr>
          <w:rFonts w:ascii="Inter" w:hAnsi="Inter"/>
          <w:color w:val="000000"/>
          <w:sz w:val="27"/>
          <w:szCs w:val="27"/>
        </w:rPr>
        <w:br/>
        <w:t>il tuo cammino profuma le sue strade più dei fiori che oggi ti offriamo.</w:t>
      </w:r>
      <w:r>
        <w:rPr>
          <w:rFonts w:ascii="Inter" w:hAnsi="Inter"/>
          <w:color w:val="000000"/>
          <w:sz w:val="27"/>
          <w:szCs w:val="27"/>
        </w:rPr>
        <w:br/>
        <w:t>Molti pellegrini dal mondo intero, o Immacolata,</w:t>
      </w:r>
      <w:r>
        <w:rPr>
          <w:rFonts w:ascii="Inter" w:hAnsi="Inter"/>
          <w:color w:val="000000"/>
          <w:sz w:val="27"/>
          <w:szCs w:val="27"/>
        </w:rPr>
        <w:br/>
        <w:t>hanno percorso le strade di questa città</w:t>
      </w:r>
      <w:r>
        <w:rPr>
          <w:rFonts w:ascii="Inter" w:hAnsi="Inter"/>
          <w:color w:val="000000"/>
          <w:sz w:val="27"/>
          <w:szCs w:val="27"/>
        </w:rPr>
        <w:br/>
        <w:t>nel corso della storia e in questo anno giubilare.</w:t>
      </w:r>
      <w:r>
        <w:rPr>
          <w:rFonts w:ascii="Inter" w:hAnsi="Inter"/>
          <w:color w:val="000000"/>
          <w:sz w:val="27"/>
          <w:szCs w:val="27"/>
        </w:rPr>
        <w:br/>
        <w:t>Un’umanità provata, talvolta schiacciata,</w:t>
      </w:r>
      <w:r>
        <w:rPr>
          <w:rFonts w:ascii="Inter" w:hAnsi="Inter"/>
          <w:color w:val="000000"/>
          <w:sz w:val="27"/>
          <w:szCs w:val="27"/>
        </w:rPr>
        <w:br/>
        <w:t>umile come la terra da cui Dio l’ha plasmata</w:t>
      </w:r>
      <w:r>
        <w:rPr>
          <w:rFonts w:ascii="Inter" w:hAnsi="Inter"/>
          <w:color w:val="000000"/>
          <w:sz w:val="27"/>
          <w:szCs w:val="27"/>
        </w:rPr>
        <w:br/>
        <w:t>e in cui non cessa di soffiare il suo Spirito di vita.</w:t>
      </w:r>
    </w:p>
    <w:p w:rsidR="00BE2C13" w:rsidRDefault="00BE2C13" w:rsidP="00BE2C13">
      <w:pPr>
        <w:pStyle w:val="NormaleWeb"/>
        <w:shd w:val="clear" w:color="auto" w:fill="FFF2CC" w:themeFill="accent4" w:themeFillTint="33"/>
        <w:spacing w:before="0" w:beforeAutospacing="0"/>
        <w:rPr>
          <w:rFonts w:ascii="Inter" w:hAnsi="Inter"/>
          <w:color w:val="000000"/>
          <w:sz w:val="27"/>
          <w:szCs w:val="27"/>
        </w:rPr>
      </w:pPr>
      <w:r>
        <w:rPr>
          <w:rFonts w:ascii="Inter" w:hAnsi="Inter"/>
          <w:color w:val="000000"/>
          <w:sz w:val="27"/>
          <w:szCs w:val="27"/>
        </w:rPr>
        <w:t>Guarda, o Maria, a tanti figli e figlie nei quali non si è spenta la speranza:</w:t>
      </w:r>
      <w:r>
        <w:rPr>
          <w:rFonts w:ascii="Inter" w:hAnsi="Inter"/>
          <w:color w:val="000000"/>
          <w:sz w:val="27"/>
          <w:szCs w:val="27"/>
        </w:rPr>
        <w:br/>
        <w:t>germogli in loro ciò che il tuo Figlio ha seminato,</w:t>
      </w:r>
      <w:r>
        <w:rPr>
          <w:rFonts w:ascii="Inter" w:hAnsi="Inter"/>
          <w:color w:val="000000"/>
          <w:sz w:val="27"/>
          <w:szCs w:val="27"/>
        </w:rPr>
        <w:br/>
        <w:t>Lui, Parola viva che in ciascuno domanda di crescere ancora,</w:t>
      </w:r>
      <w:r>
        <w:rPr>
          <w:rFonts w:ascii="Inter" w:hAnsi="Inter"/>
          <w:color w:val="000000"/>
          <w:sz w:val="27"/>
          <w:szCs w:val="27"/>
        </w:rPr>
        <w:br/>
        <w:t>di prendere carne, volto e voce.</w:t>
      </w:r>
      <w:r>
        <w:rPr>
          <w:rFonts w:ascii="Inter" w:hAnsi="Inter"/>
          <w:color w:val="000000"/>
          <w:sz w:val="27"/>
          <w:szCs w:val="27"/>
        </w:rPr>
        <w:br/>
        <w:t>Fiorisca la speranza giubilare a Roma e in ogni angolo della terra,</w:t>
      </w:r>
      <w:r>
        <w:rPr>
          <w:rFonts w:ascii="Inter" w:hAnsi="Inter"/>
          <w:color w:val="000000"/>
          <w:sz w:val="27"/>
          <w:szCs w:val="27"/>
        </w:rPr>
        <w:br/>
        <w:t>speranza nel mondo nuovo che Dio prepara</w:t>
      </w:r>
      <w:r>
        <w:rPr>
          <w:rFonts w:ascii="Inter" w:hAnsi="Inter"/>
          <w:color w:val="000000"/>
          <w:sz w:val="27"/>
          <w:szCs w:val="27"/>
        </w:rPr>
        <w:br/>
        <w:t>e di cui tu, o Vergine, sei come la gemma e l’aurora.</w:t>
      </w:r>
      <w:r>
        <w:rPr>
          <w:rFonts w:ascii="Inter" w:hAnsi="Inter"/>
          <w:color w:val="000000"/>
          <w:sz w:val="27"/>
          <w:szCs w:val="27"/>
        </w:rPr>
        <w:br/>
        <w:t>Dopo le porte sante, si aprano ora altre porte</w:t>
      </w:r>
      <w:r>
        <w:rPr>
          <w:rFonts w:ascii="Inter" w:hAnsi="Inter"/>
          <w:color w:val="000000"/>
          <w:sz w:val="27"/>
          <w:szCs w:val="27"/>
        </w:rPr>
        <w:br/>
        <w:t>di case e oasi di pace in cui rifiorisca la dignità,</w:t>
      </w:r>
      <w:r>
        <w:rPr>
          <w:rFonts w:ascii="Inter" w:hAnsi="Inter"/>
          <w:color w:val="000000"/>
          <w:sz w:val="27"/>
          <w:szCs w:val="27"/>
        </w:rPr>
        <w:br/>
        <w:t>si educhi alla non violenza, si impari l’arte della riconciliazione.</w:t>
      </w:r>
    </w:p>
    <w:p w:rsidR="00BE2C13" w:rsidRDefault="00BE2C13" w:rsidP="00BE2C13">
      <w:pPr>
        <w:pStyle w:val="NormaleWeb"/>
        <w:shd w:val="clear" w:color="auto" w:fill="FFF2CC" w:themeFill="accent4" w:themeFillTint="33"/>
        <w:spacing w:before="0" w:beforeAutospacing="0"/>
        <w:rPr>
          <w:rFonts w:ascii="Inter" w:hAnsi="Inter"/>
          <w:color w:val="000000"/>
          <w:sz w:val="27"/>
          <w:szCs w:val="27"/>
        </w:rPr>
      </w:pPr>
      <w:r>
        <w:rPr>
          <w:rFonts w:ascii="Inter" w:hAnsi="Inter"/>
          <w:color w:val="000000"/>
          <w:sz w:val="27"/>
          <w:szCs w:val="27"/>
        </w:rPr>
        <w:t>Venga il regno di Dio,</w:t>
      </w:r>
      <w:r>
        <w:rPr>
          <w:rFonts w:ascii="Inter" w:hAnsi="Inter"/>
          <w:color w:val="000000"/>
          <w:sz w:val="27"/>
          <w:szCs w:val="27"/>
        </w:rPr>
        <w:br/>
        <w:t>novità che tanto sperasti e a cui apristi integralmente te stessa,</w:t>
      </w:r>
      <w:r>
        <w:rPr>
          <w:rFonts w:ascii="Inter" w:hAnsi="Inter"/>
          <w:color w:val="000000"/>
          <w:sz w:val="27"/>
          <w:szCs w:val="27"/>
        </w:rPr>
        <w:br/>
        <w:t>da bambina, da giovane donna e da madre della Chiesa nascente.</w:t>
      </w:r>
      <w:r>
        <w:rPr>
          <w:rFonts w:ascii="Inter" w:hAnsi="Inter"/>
          <w:color w:val="000000"/>
          <w:sz w:val="27"/>
          <w:szCs w:val="27"/>
        </w:rPr>
        <w:br/>
        <w:t>Ispira nuove intuizioni alla Chiesa che in Roma cammina</w:t>
      </w:r>
      <w:r>
        <w:rPr>
          <w:rFonts w:ascii="Inter" w:hAnsi="Inter"/>
          <w:color w:val="000000"/>
          <w:sz w:val="27"/>
          <w:szCs w:val="27"/>
        </w:rPr>
        <w:br/>
      </w:r>
      <w:r>
        <w:rPr>
          <w:rFonts w:ascii="Inter" w:hAnsi="Inter"/>
          <w:color w:val="000000"/>
          <w:sz w:val="27"/>
          <w:szCs w:val="27"/>
        </w:rPr>
        <w:lastRenderedPageBreak/>
        <w:t>e alle Chiese particolari che in ogni contesto raccolgono</w:t>
      </w:r>
      <w:r>
        <w:rPr>
          <w:rFonts w:ascii="Inter" w:hAnsi="Inter"/>
          <w:color w:val="000000"/>
          <w:sz w:val="27"/>
          <w:szCs w:val="27"/>
        </w:rPr>
        <w:br/>
        <w:t>le gioie e le speranze, le tristezze e le angosce</w:t>
      </w:r>
      <w:r>
        <w:rPr>
          <w:rFonts w:ascii="Inter" w:hAnsi="Inter"/>
          <w:color w:val="000000"/>
          <w:sz w:val="27"/>
          <w:szCs w:val="27"/>
        </w:rPr>
        <w:br/>
        <w:t>dei nostri contemporanei, dei poveri soprattutto,</w:t>
      </w:r>
      <w:r>
        <w:rPr>
          <w:rFonts w:ascii="Inter" w:hAnsi="Inter"/>
          <w:color w:val="000000"/>
          <w:sz w:val="27"/>
          <w:szCs w:val="27"/>
        </w:rPr>
        <w:br/>
        <w:t>e di tutti coloro che soffrono.</w:t>
      </w:r>
      <w:r>
        <w:rPr>
          <w:rFonts w:ascii="Inter" w:hAnsi="Inter"/>
          <w:color w:val="000000"/>
          <w:sz w:val="27"/>
          <w:szCs w:val="27"/>
        </w:rPr>
        <w:br/>
        <w:t>Il battesimo generi ancora uomini e donne santi e immacolati,</w:t>
      </w:r>
      <w:r>
        <w:rPr>
          <w:rFonts w:ascii="Inter" w:hAnsi="Inter"/>
          <w:color w:val="000000"/>
          <w:sz w:val="27"/>
          <w:szCs w:val="27"/>
        </w:rPr>
        <w:br/>
        <w:t>chiamati a diventare membra vive del Corpo di Cristo,</w:t>
      </w:r>
      <w:r>
        <w:rPr>
          <w:rFonts w:ascii="Inter" w:hAnsi="Inter"/>
          <w:color w:val="000000"/>
          <w:sz w:val="27"/>
          <w:szCs w:val="27"/>
        </w:rPr>
        <w:br/>
        <w:t>un Corpo che agisce, consola, riconcilia e trasforma</w:t>
      </w:r>
      <w:r>
        <w:rPr>
          <w:rFonts w:ascii="Inter" w:hAnsi="Inter"/>
          <w:color w:val="000000"/>
          <w:sz w:val="27"/>
          <w:szCs w:val="27"/>
        </w:rPr>
        <w:br/>
        <w:t>la città terrena in cui si prepara la Città di Dio.</w:t>
      </w:r>
      <w:r>
        <w:rPr>
          <w:rFonts w:ascii="Inter" w:hAnsi="Inter"/>
          <w:color w:val="000000"/>
          <w:sz w:val="27"/>
          <w:szCs w:val="27"/>
        </w:rPr>
        <w:br/>
        <w:t>Intercedi per noi, alle prese con cambiamenti</w:t>
      </w:r>
      <w:r>
        <w:rPr>
          <w:rFonts w:ascii="Inter" w:hAnsi="Inter"/>
          <w:color w:val="000000"/>
          <w:sz w:val="27"/>
          <w:szCs w:val="27"/>
        </w:rPr>
        <w:br/>
        <w:t>che sembrano trovarci impreparati e impotenti.</w:t>
      </w:r>
      <w:r>
        <w:rPr>
          <w:rFonts w:ascii="Inter" w:hAnsi="Inter"/>
          <w:color w:val="000000"/>
          <w:sz w:val="27"/>
          <w:szCs w:val="27"/>
        </w:rPr>
        <w:br/>
        <w:t>Ispira sogni, visioni e coraggio,</w:t>
      </w:r>
      <w:r>
        <w:rPr>
          <w:rFonts w:ascii="Inter" w:hAnsi="Inter"/>
          <w:color w:val="000000"/>
          <w:sz w:val="27"/>
          <w:szCs w:val="27"/>
        </w:rPr>
        <w:br/>
        <w:t>tu che sai più di chiunque altro che nulla è impossibile a Dio,</w:t>
      </w:r>
      <w:r>
        <w:rPr>
          <w:rFonts w:ascii="Inter" w:hAnsi="Inter"/>
          <w:color w:val="000000"/>
          <w:sz w:val="27"/>
          <w:szCs w:val="27"/>
        </w:rPr>
        <w:br/>
        <w:t>e insieme che Dio non fa nulla da solo.</w:t>
      </w:r>
    </w:p>
    <w:p w:rsidR="00BE2C13" w:rsidRDefault="00BE2C13" w:rsidP="00BE2C13">
      <w:pPr>
        <w:pStyle w:val="NormaleWeb"/>
        <w:shd w:val="clear" w:color="auto" w:fill="FFF2CC" w:themeFill="accent4" w:themeFillTint="33"/>
        <w:spacing w:before="0" w:beforeAutospacing="0"/>
        <w:rPr>
          <w:rFonts w:ascii="Inter" w:hAnsi="Inter"/>
          <w:color w:val="000000"/>
          <w:sz w:val="27"/>
          <w:szCs w:val="27"/>
        </w:rPr>
      </w:pPr>
      <w:r>
        <w:rPr>
          <w:rFonts w:ascii="Inter" w:hAnsi="Inter"/>
          <w:color w:val="000000"/>
          <w:sz w:val="27"/>
          <w:szCs w:val="27"/>
        </w:rPr>
        <w:t>Mettici in strada, con la fretta che un giorno mosse i tuoi passi</w:t>
      </w:r>
      <w:r>
        <w:rPr>
          <w:rFonts w:ascii="Inter" w:hAnsi="Inter"/>
          <w:color w:val="000000"/>
          <w:sz w:val="27"/>
          <w:szCs w:val="27"/>
        </w:rPr>
        <w:br/>
        <w:t>verso la cugina Elisabetta</w:t>
      </w:r>
      <w:r>
        <w:rPr>
          <w:rFonts w:ascii="Inter" w:hAnsi="Inter"/>
          <w:color w:val="000000"/>
          <w:sz w:val="27"/>
          <w:szCs w:val="27"/>
        </w:rPr>
        <w:br/>
        <w:t>e la trepidazione con cui ti facesti esule e pellegrina,</w:t>
      </w:r>
      <w:r>
        <w:rPr>
          <w:rFonts w:ascii="Inter" w:hAnsi="Inter"/>
          <w:color w:val="000000"/>
          <w:sz w:val="27"/>
          <w:szCs w:val="27"/>
        </w:rPr>
        <w:br/>
        <w:t>per essere benedetta, sì, ma fra tutte le donne,</w:t>
      </w:r>
      <w:r>
        <w:rPr>
          <w:rFonts w:ascii="Inter" w:hAnsi="Inter"/>
          <w:color w:val="000000"/>
          <w:sz w:val="27"/>
          <w:szCs w:val="27"/>
        </w:rPr>
        <w:br/>
        <w:t>prima discepola del tuo Figlio,</w:t>
      </w:r>
      <w:r>
        <w:rPr>
          <w:rFonts w:ascii="Inter" w:hAnsi="Inter"/>
          <w:color w:val="000000"/>
          <w:sz w:val="27"/>
          <w:szCs w:val="27"/>
        </w:rPr>
        <w:br/>
        <w:t>madre del Dio con noi.</w:t>
      </w:r>
      <w:r>
        <w:rPr>
          <w:rFonts w:ascii="Inter" w:hAnsi="Inter"/>
          <w:color w:val="000000"/>
          <w:sz w:val="27"/>
          <w:szCs w:val="27"/>
        </w:rPr>
        <w:br/>
        <w:t>Aiutaci ad essere sempre Chiesa con e tra la gente,</w:t>
      </w:r>
      <w:r>
        <w:rPr>
          <w:rFonts w:ascii="Inter" w:hAnsi="Inter"/>
          <w:color w:val="000000"/>
          <w:sz w:val="27"/>
          <w:szCs w:val="27"/>
        </w:rPr>
        <w:br/>
        <w:t>lievito nella pasta di un’umanità che invoca giustizia e speranza.</w:t>
      </w:r>
      <w:r>
        <w:rPr>
          <w:rFonts w:ascii="Inter" w:hAnsi="Inter"/>
          <w:color w:val="000000"/>
          <w:sz w:val="27"/>
          <w:szCs w:val="27"/>
        </w:rPr>
        <w:br/>
        <w:t>Immacolata, donna di infinita bellezza,</w:t>
      </w:r>
      <w:r>
        <w:rPr>
          <w:rFonts w:ascii="Inter" w:hAnsi="Inter"/>
          <w:color w:val="000000"/>
          <w:sz w:val="27"/>
          <w:szCs w:val="27"/>
        </w:rPr>
        <w:br/>
        <w:t>abbi cura di questa città, di questa umanità.</w:t>
      </w:r>
      <w:r>
        <w:rPr>
          <w:rFonts w:ascii="Inter" w:hAnsi="Inter"/>
          <w:color w:val="000000"/>
          <w:sz w:val="27"/>
          <w:szCs w:val="27"/>
        </w:rPr>
        <w:br/>
        <w:t>Indicale Gesù, portala a Gesù, presentala a Gesù.</w:t>
      </w:r>
      <w:r>
        <w:rPr>
          <w:rFonts w:ascii="Inter" w:hAnsi="Inter"/>
          <w:color w:val="000000"/>
          <w:sz w:val="27"/>
          <w:szCs w:val="27"/>
        </w:rPr>
        <w:br/>
        <w:t>Madre, Regina della pace, prega per noi!</w:t>
      </w:r>
    </w:p>
    <w:p w:rsidR="003736C6" w:rsidRPr="00BE2C13" w:rsidRDefault="003736C6" w:rsidP="00BE2C13"/>
    <w:sectPr w:rsidR="003736C6" w:rsidRPr="00BE2C13" w:rsidSect="00BE2C13"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C13"/>
    <w:rsid w:val="003736C6"/>
    <w:rsid w:val="00BE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94A8D"/>
  <w15:chartTrackingRefBased/>
  <w15:docId w15:val="{99517417-D865-478C-BBB6-51771569B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it-IT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le-1-color">
    <w:name w:val="title-1-color"/>
    <w:basedOn w:val="Carpredefinitoparagrafo"/>
    <w:rsid w:val="00BE2C13"/>
  </w:style>
  <w:style w:type="paragraph" w:styleId="NormaleWeb">
    <w:name w:val="Normal (Web)"/>
    <w:basedOn w:val="Normale"/>
    <w:uiPriority w:val="99"/>
    <w:semiHidden/>
    <w:unhideWhenUsed/>
    <w:rsid w:val="00BE2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color-text">
    <w:name w:val="color-text"/>
    <w:basedOn w:val="Carpredefinitoparagrafo"/>
    <w:rsid w:val="00BE2C13"/>
  </w:style>
  <w:style w:type="character" w:styleId="Collegamentoipertestuale">
    <w:name w:val="Hyperlink"/>
    <w:basedOn w:val="Carpredefinitoparagrafo"/>
    <w:uiPriority w:val="99"/>
    <w:semiHidden/>
    <w:unhideWhenUsed/>
    <w:rsid w:val="00BE2C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9330">
          <w:marLeft w:val="0"/>
          <w:marRight w:val="0"/>
          <w:marTop w:val="0"/>
          <w:marBottom w:val="8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vatican.va/content/dam/liturgy/pdf/20251208-libretto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B5B40-BD03-4169-9213-00F044590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1</cp:revision>
  <dcterms:created xsi:type="dcterms:W3CDTF">2025-12-10T09:07:00Z</dcterms:created>
  <dcterms:modified xsi:type="dcterms:W3CDTF">2025-12-10T09:17:00Z</dcterms:modified>
</cp:coreProperties>
</file>